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DC22C">
      <w:pPr>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关于提请督促小公园街道办在信逸雅园</w:t>
      </w:r>
    </w:p>
    <w:p w14:paraId="3DB55458">
      <w:pPr>
        <w:jc w:val="center"/>
        <w:rPr>
          <w:rFonts w:hint="default"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成立业主大会过程中依法履职的函</w:t>
      </w:r>
    </w:p>
    <w:p w14:paraId="77DCC451">
      <w:pP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金平区小公园街道办事处党工委：</w:t>
      </w:r>
    </w:p>
    <w:p w14:paraId="7975DDC5">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信逸雅园住宅小区成立业主大会事宜自2024年3月经</w:t>
      </w:r>
      <w:r>
        <w:rPr>
          <w:rFonts w:hint="eastAsia" w:asciiTheme="minorEastAsia" w:hAnsiTheme="minorEastAsia" w:cstheme="minorEastAsia"/>
          <w:sz w:val="28"/>
          <w:szCs w:val="28"/>
          <w:lang w:val="en-US" w:eastAsia="zh-CN"/>
        </w:rPr>
        <w:t>小公园</w:t>
      </w:r>
      <w:r>
        <w:rPr>
          <w:rFonts w:hint="eastAsia" w:asciiTheme="minorEastAsia" w:hAnsiTheme="minorEastAsia" w:eastAsiaTheme="minorEastAsia" w:cstheme="minorEastAsia"/>
          <w:sz w:val="28"/>
          <w:szCs w:val="28"/>
          <w:lang w:val="en-US" w:eastAsia="zh-CN"/>
        </w:rPr>
        <w:t>街道办审核符合法定条件至今，业主大会筹备组至今还未</w:t>
      </w:r>
      <w:r>
        <w:rPr>
          <w:rFonts w:hint="eastAsia" w:asciiTheme="minorEastAsia" w:hAnsiTheme="minorEastAsia" w:cstheme="minorEastAsia"/>
          <w:sz w:val="28"/>
          <w:szCs w:val="28"/>
          <w:lang w:val="en-US" w:eastAsia="zh-CN"/>
        </w:rPr>
        <w:t>产生</w:t>
      </w:r>
      <w:r>
        <w:rPr>
          <w:rFonts w:hint="eastAsia" w:asciiTheme="minorEastAsia" w:hAnsiTheme="minorEastAsia" w:eastAsiaTheme="minorEastAsia" w:cstheme="minorEastAsia"/>
          <w:sz w:val="28"/>
          <w:szCs w:val="28"/>
          <w:lang w:val="en-US" w:eastAsia="zh-CN"/>
        </w:rPr>
        <w:t>，街道办已经超过法定履职期限</w:t>
      </w:r>
      <w:r>
        <w:rPr>
          <w:rFonts w:hint="eastAsia" w:asciiTheme="minorEastAsia" w:hAnsiTheme="minorEastAsia" w:cstheme="minorEastAsia"/>
          <w:sz w:val="28"/>
          <w:szCs w:val="28"/>
          <w:lang w:val="en-US" w:eastAsia="zh-CN"/>
        </w:rPr>
        <w:t>。</w:t>
      </w:r>
    </w:p>
    <w:p w14:paraId="04ADA6CF">
      <w:pPr>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根据《广东省物业管理条例》第五条“街道办事处、乡镇人民政府会同物业所在地的区、县人民政府住房城乡建设主管部门对设立业主大会和选举业主委员会给予</w:t>
      </w:r>
      <w:r>
        <w:rPr>
          <w:rFonts w:hint="eastAsia" w:asciiTheme="minorEastAsia" w:hAnsiTheme="minorEastAsia" w:eastAsiaTheme="minorEastAsia" w:cstheme="minorEastAsia"/>
          <w:sz w:val="28"/>
          <w:szCs w:val="28"/>
          <w:u w:val="double"/>
          <w:lang w:val="en-US" w:eastAsia="zh-CN"/>
        </w:rPr>
        <w:t>指导和协助</w:t>
      </w:r>
      <w:r>
        <w:rPr>
          <w:rFonts w:hint="eastAsia" w:asciiTheme="minorEastAsia" w:hAnsiTheme="minorEastAsia" w:eastAsiaTheme="minorEastAsia" w:cstheme="minorEastAsia"/>
          <w:sz w:val="28"/>
          <w:szCs w:val="28"/>
          <w:lang w:val="en-US" w:eastAsia="zh-CN"/>
        </w:rPr>
        <w:t>，协调处理物业管理中的纠纷。居民委员会、村民委员会予以</w:t>
      </w:r>
      <w:r>
        <w:rPr>
          <w:rFonts w:hint="eastAsia" w:asciiTheme="minorEastAsia" w:hAnsiTheme="minorEastAsia" w:eastAsiaTheme="minorEastAsia" w:cstheme="minorEastAsia"/>
          <w:sz w:val="28"/>
          <w:szCs w:val="28"/>
          <w:u w:val="double"/>
          <w:lang w:val="en-US" w:eastAsia="zh-CN"/>
        </w:rPr>
        <w:t>协助和配合</w:t>
      </w:r>
      <w:r>
        <w:rPr>
          <w:rFonts w:hint="eastAsia" w:asciiTheme="minorEastAsia" w:hAnsiTheme="minorEastAsia" w:eastAsiaTheme="minorEastAsia" w:cstheme="minorEastAsia"/>
          <w:sz w:val="28"/>
          <w:szCs w:val="28"/>
          <w:lang w:val="en-US" w:eastAsia="zh-CN"/>
        </w:rPr>
        <w:t>。”第十三条第三款“</w:t>
      </w:r>
      <w:r>
        <w:rPr>
          <w:rFonts w:hint="eastAsia" w:asciiTheme="minorEastAsia" w:hAnsiTheme="minorEastAsia" w:eastAsiaTheme="minorEastAsia" w:cstheme="minorEastAsia"/>
          <w:sz w:val="28"/>
          <w:szCs w:val="28"/>
        </w:rPr>
        <w:t>符合前两款情形之一的，街道办事处、乡镇人民政府</w:t>
      </w:r>
      <w:r>
        <w:rPr>
          <w:rFonts w:hint="eastAsia" w:asciiTheme="minorEastAsia" w:hAnsiTheme="minorEastAsia" w:eastAsiaTheme="minorEastAsia" w:cstheme="minorEastAsia"/>
          <w:sz w:val="28"/>
          <w:szCs w:val="28"/>
          <w:u w:val="double"/>
        </w:rPr>
        <w:t>应当在三十日内</w:t>
      </w:r>
      <w:r>
        <w:rPr>
          <w:rFonts w:hint="eastAsia" w:asciiTheme="minorEastAsia" w:hAnsiTheme="minorEastAsia" w:eastAsiaTheme="minorEastAsia" w:cstheme="minorEastAsia"/>
          <w:sz w:val="28"/>
          <w:szCs w:val="28"/>
        </w:rPr>
        <w:t>会同物业所在地的区、县人民政府住房城乡建设主管部</w:t>
      </w:r>
      <w:r>
        <w:rPr>
          <w:rFonts w:hint="eastAsia" w:asciiTheme="minorEastAsia" w:hAnsiTheme="minorEastAsia" w:eastAsiaTheme="minorEastAsia" w:cstheme="minorEastAsia"/>
          <w:i w:val="0"/>
          <w:iCs w:val="0"/>
          <w:caps w:val="0"/>
          <w:spacing w:val="0"/>
          <w:sz w:val="28"/>
          <w:szCs w:val="28"/>
          <w:shd w:val="clear" w:fill="FFFFFF"/>
        </w:rPr>
        <w:t>门指导、协助业主推荐</w:t>
      </w:r>
      <w:r>
        <w:rPr>
          <w:rFonts w:hint="eastAsia" w:asciiTheme="minorEastAsia" w:hAnsiTheme="minorEastAsia" w:eastAsiaTheme="minorEastAsia" w:cstheme="minorEastAsia"/>
          <w:i w:val="0"/>
          <w:iCs w:val="0"/>
          <w:caps w:val="0"/>
          <w:spacing w:val="0"/>
          <w:sz w:val="28"/>
          <w:szCs w:val="28"/>
          <w:u w:val="double"/>
          <w:shd w:val="clear" w:fill="FFFFFF"/>
        </w:rPr>
        <w:t>产生</w:t>
      </w:r>
      <w:r>
        <w:rPr>
          <w:rFonts w:hint="eastAsia" w:asciiTheme="minorEastAsia" w:hAnsiTheme="minorEastAsia" w:eastAsiaTheme="minorEastAsia" w:cstheme="minorEastAsia"/>
          <w:i w:val="0"/>
          <w:iCs w:val="0"/>
          <w:caps w:val="0"/>
          <w:spacing w:val="0"/>
          <w:sz w:val="28"/>
          <w:szCs w:val="28"/>
          <w:shd w:val="clear" w:fill="FFFFFF"/>
        </w:rPr>
        <w:t>业主大会筹备组</w:t>
      </w:r>
      <w:r>
        <w:rPr>
          <w:rFonts w:hint="eastAsia" w:asciiTheme="minorEastAsia" w:hAnsiTheme="minorEastAsia" w:eastAsiaTheme="minorEastAsia" w:cstheme="minorEastAsia"/>
          <w:i w:val="0"/>
          <w:iCs w:val="0"/>
          <w:caps w:val="0"/>
          <w:spacing w:val="0"/>
          <w:sz w:val="28"/>
          <w:szCs w:val="28"/>
          <w:shd w:val="clear" w:fill="FFFFFF"/>
          <w:lang w:eastAsia="zh-CN"/>
        </w:rPr>
        <w:t>”</w:t>
      </w:r>
      <w:r>
        <w:rPr>
          <w:rFonts w:hint="eastAsia" w:asciiTheme="minorEastAsia" w:hAnsiTheme="minorEastAsia" w:eastAsiaTheme="minorEastAsia" w:cstheme="minorEastAsia"/>
          <w:sz w:val="28"/>
          <w:szCs w:val="28"/>
          <w:lang w:val="en-US" w:eastAsia="zh-CN"/>
        </w:rPr>
        <w:t>。</w:t>
      </w:r>
      <w:bookmarkStart w:id="0" w:name="_GoBack"/>
      <w:bookmarkEnd w:id="0"/>
      <w:r>
        <w:rPr>
          <w:rFonts w:hint="eastAsia" w:asciiTheme="minorEastAsia" w:hAnsiTheme="minorEastAsia" w:cstheme="minorEastAsia"/>
          <w:sz w:val="28"/>
          <w:szCs w:val="28"/>
          <w:lang w:val="en-US" w:eastAsia="zh-CN"/>
        </w:rPr>
        <w:t>特提</w:t>
      </w:r>
      <w:r>
        <w:rPr>
          <w:rFonts w:hint="eastAsia" w:asciiTheme="minorEastAsia" w:hAnsiTheme="minorEastAsia" w:eastAsiaTheme="minorEastAsia" w:cstheme="minorEastAsia"/>
          <w:sz w:val="28"/>
          <w:szCs w:val="28"/>
          <w:lang w:val="en-US" w:eastAsia="zh-CN"/>
        </w:rPr>
        <w:t>请小公园街道办事处党工委落实</w:t>
      </w:r>
      <w:r>
        <w:rPr>
          <w:rFonts w:hint="eastAsia" w:asciiTheme="minorEastAsia" w:hAnsiTheme="minorEastAsia" w:cstheme="minorEastAsia"/>
          <w:sz w:val="28"/>
          <w:szCs w:val="28"/>
          <w:lang w:val="en-US" w:eastAsia="zh-CN"/>
        </w:rPr>
        <w:t>管党治党</w:t>
      </w:r>
      <w:r>
        <w:rPr>
          <w:rFonts w:hint="eastAsia" w:asciiTheme="minorEastAsia" w:hAnsiTheme="minorEastAsia" w:eastAsiaTheme="minorEastAsia" w:cstheme="minorEastAsia"/>
          <w:sz w:val="28"/>
          <w:szCs w:val="28"/>
          <w:lang w:val="en-US" w:eastAsia="zh-CN"/>
        </w:rPr>
        <w:t>主体责任，</w:t>
      </w:r>
      <w:r>
        <w:rPr>
          <w:rFonts w:hint="eastAsia" w:asciiTheme="minorEastAsia" w:hAnsiTheme="minorEastAsia" w:cstheme="minorEastAsia"/>
          <w:sz w:val="28"/>
          <w:szCs w:val="28"/>
          <w:lang w:val="en-US" w:eastAsia="zh-CN"/>
        </w:rPr>
        <w:t>抓好主业主责，</w:t>
      </w:r>
      <w:r>
        <w:rPr>
          <w:rFonts w:hint="eastAsia" w:asciiTheme="minorEastAsia" w:hAnsiTheme="minorEastAsia" w:eastAsiaTheme="minorEastAsia" w:cstheme="minorEastAsia"/>
          <w:sz w:val="28"/>
          <w:szCs w:val="28"/>
          <w:lang w:val="en-US" w:eastAsia="zh-CN"/>
        </w:rPr>
        <w:t>切实</w:t>
      </w:r>
      <w:r>
        <w:rPr>
          <w:rFonts w:hint="eastAsia" w:asciiTheme="minorEastAsia" w:hAnsiTheme="minorEastAsia" w:cstheme="minorEastAsia"/>
          <w:sz w:val="28"/>
          <w:szCs w:val="28"/>
          <w:lang w:val="en-US" w:eastAsia="zh-CN"/>
        </w:rPr>
        <w:t>落实和</w:t>
      </w:r>
      <w:r>
        <w:rPr>
          <w:rFonts w:hint="eastAsia" w:asciiTheme="minorEastAsia" w:hAnsiTheme="minorEastAsia" w:eastAsiaTheme="minorEastAsia" w:cstheme="minorEastAsia"/>
          <w:sz w:val="28"/>
          <w:szCs w:val="28"/>
          <w:lang w:val="en-US" w:eastAsia="zh-CN"/>
        </w:rPr>
        <w:t>加强</w:t>
      </w:r>
      <w:r>
        <w:rPr>
          <w:rFonts w:hint="eastAsia" w:asciiTheme="minorEastAsia" w:hAnsiTheme="minorEastAsia" w:cstheme="minorEastAsia"/>
          <w:sz w:val="28"/>
          <w:szCs w:val="28"/>
          <w:lang w:val="en-US" w:eastAsia="zh-CN"/>
        </w:rPr>
        <w:t>依法</w:t>
      </w:r>
      <w:r>
        <w:rPr>
          <w:rFonts w:hint="eastAsia" w:asciiTheme="minorEastAsia" w:hAnsiTheme="minorEastAsia" w:eastAsiaTheme="minorEastAsia" w:cstheme="minorEastAsia"/>
          <w:sz w:val="28"/>
          <w:szCs w:val="28"/>
          <w:lang w:val="en-US" w:eastAsia="zh-CN"/>
        </w:rPr>
        <w:t>对信逸雅园小区成立业</w:t>
      </w:r>
      <w:r>
        <w:rPr>
          <w:rFonts w:hint="eastAsia" w:asciiTheme="minorEastAsia" w:hAnsiTheme="minorEastAsia" w:cstheme="minorEastAsia"/>
          <w:sz w:val="28"/>
          <w:szCs w:val="28"/>
          <w:lang w:val="en-US" w:eastAsia="zh-CN"/>
        </w:rPr>
        <w:t>大</w:t>
      </w:r>
      <w:r>
        <w:rPr>
          <w:rFonts w:hint="eastAsia" w:asciiTheme="minorEastAsia" w:hAnsiTheme="minorEastAsia" w:eastAsiaTheme="minorEastAsia" w:cstheme="minorEastAsia"/>
          <w:sz w:val="28"/>
          <w:szCs w:val="28"/>
          <w:lang w:val="en-US" w:eastAsia="zh-CN"/>
        </w:rPr>
        <w:t>会的指导和协助</w:t>
      </w:r>
      <w:r>
        <w:rPr>
          <w:rFonts w:hint="eastAsia" w:asciiTheme="minorEastAsia" w:hAnsiTheme="minorEastAsia" w:cstheme="minorEastAsia"/>
          <w:sz w:val="28"/>
          <w:szCs w:val="28"/>
          <w:lang w:val="en-US" w:eastAsia="zh-CN"/>
        </w:rPr>
        <w:t>。</w:t>
      </w:r>
    </w:p>
    <w:p w14:paraId="67CA6806">
      <w:pPr>
        <w:ind w:firstLine="560" w:firstLineChars="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请贵党工委在5天内了解和落实，并给予函复。</w:t>
      </w:r>
    </w:p>
    <w:p w14:paraId="748C461F">
      <w:pPr>
        <w:ind w:firstLine="2240" w:firstLineChars="8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业主代表：陈伟祺    电话：13902778298</w:t>
      </w:r>
    </w:p>
    <w:p w14:paraId="0D6E202E">
      <w:pPr>
        <w:ind w:firstLine="3360" w:firstLineChars="1200"/>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日期：2024年8月27日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NTExMDQ5MzVhMjhlM2JjZTA4MGYzZGJiZGM2MDUifQ=="/>
  </w:docVars>
  <w:rsids>
    <w:rsidRoot w:val="294A3F11"/>
    <w:rsid w:val="230D1B2D"/>
    <w:rsid w:val="27EA61C8"/>
    <w:rsid w:val="294A3F11"/>
    <w:rsid w:val="320815C8"/>
    <w:rsid w:val="3C8231F0"/>
    <w:rsid w:val="7989165A"/>
    <w:rsid w:val="7B923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575</Words>
  <Characters>592</Characters>
  <Lines>0</Lines>
  <Paragraphs>0</Paragraphs>
  <TotalTime>351</TotalTime>
  <ScaleCrop>false</ScaleCrop>
  <LinksUpToDate>false</LinksUpToDate>
  <CharactersWithSpaces>616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2024-08-26T18:03:00Z</dcterms:created>
  <dc:creator>BK</dc:creator>
  <cp:lastModifiedBy>BK</cp:lastModifiedBy>
  <dcterms:modified xsi:type="dcterms:W3CDTF">2024-08-28T04:37:00Z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16A8BA56B6BB4D798A4943C29EBE60FC_13</vt:lpwstr>
  </property>
</Properties>
</file>