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AEED72D">
      <w:pPr>
        <w:jc w:val="center"/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</w:pPr>
      <w:r>
        <w:rPr>
          <w:rFonts w:hint="eastAsia"/>
          <w:sz w:val="44"/>
          <w:szCs w:val="44"/>
          <w:lang w:val="en-US" w:eastAsia="zh-CN"/>
        </w:rPr>
        <w:t>通知</w:t>
      </w:r>
    </w:p>
    <w:p w14:paraId="7274521E">
      <w:pP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000000"/>
          <w:spacing w:val="0"/>
          <w:sz w:val="28"/>
          <w:szCs w:val="28"/>
          <w:shd w:val="clear" w:fill="FFFFFF"/>
          <w:lang w:eastAsia="zh-CN"/>
        </w:rPr>
      </w:pPr>
      <w:r>
        <w:rPr>
          <w:rFonts w:hint="eastAsia" w:asciiTheme="minorEastAsia" w:hAnsiTheme="minorEastAsia" w:cstheme="minorEastAsia"/>
          <w:i w:val="0"/>
          <w:iCs w:val="0"/>
          <w:caps w:val="0"/>
          <w:color w:val="000000"/>
          <w:spacing w:val="0"/>
          <w:sz w:val="28"/>
          <w:szCs w:val="28"/>
          <w:shd w:val="clear" w:fill="FFFFFF"/>
          <w:lang w:eastAsia="zh-CN"/>
        </w:rPr>
        <w:t>广州市聚英电器实业有限公司：</w:t>
      </w:r>
    </w:p>
    <w:p w14:paraId="3D03CF19">
      <w:pPr>
        <w:ind w:firstLine="560" w:firstLineChars="200"/>
        <w:rPr>
          <w:rFonts w:hint="eastAsia" w:asciiTheme="minorEastAsia" w:hAnsiTheme="minorEastAsia" w:cstheme="minorEastAsia"/>
          <w:sz w:val="28"/>
          <w:szCs w:val="28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贵司于2021年1月1日</w:t>
      </w:r>
      <w:r>
        <w:rPr>
          <w:rFonts w:hint="eastAsia" w:asciiTheme="minorEastAsia" w:hAnsiTheme="minorEastAsia" w:cstheme="minorEastAsia"/>
          <w:sz w:val="28"/>
          <w:szCs w:val="28"/>
          <w:lang w:val="en-US" w:eastAsia="zh-CN"/>
        </w:rPr>
        <w:t>，以广州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碧</w:t>
      </w:r>
      <w:r>
        <w:rPr>
          <w:rFonts w:hint="eastAsia" w:asciiTheme="minorEastAsia" w:hAnsiTheme="minorEastAsia" w:cstheme="minorEastAsia"/>
          <w:sz w:val="28"/>
          <w:szCs w:val="28"/>
          <w:lang w:val="en-US" w:eastAsia="zh-CN"/>
        </w:rPr>
        <w:t>融房地产开发有限公司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公司的名义向我司销售三套碧桂园</w:t>
      </w:r>
      <w:r>
        <w:rPr>
          <w:rFonts w:hint="eastAsia" w:asciiTheme="minorEastAsia" w:hAnsiTheme="minorEastAsia" w:cstheme="minorEastAsia"/>
          <w:sz w:val="28"/>
          <w:szCs w:val="28"/>
          <w:lang w:val="en-US" w:eastAsia="zh-CN"/>
        </w:rPr>
        <w:t>星传汇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的公寓</w:t>
      </w:r>
      <w:r>
        <w:rPr>
          <w:rFonts w:hint="eastAsia" w:asciiTheme="minorEastAsia" w:hAnsiTheme="minorEastAsia" w:cstheme="minorEastAsia"/>
          <w:sz w:val="28"/>
          <w:szCs w:val="28"/>
          <w:lang w:val="en-US" w:eastAsia="zh-CN"/>
        </w:rPr>
        <w:t>，以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贵司的账户及指定的账户收取</w:t>
      </w:r>
      <w:r>
        <w:rPr>
          <w:rFonts w:hint="eastAsia" w:asciiTheme="minorEastAsia" w:hAnsiTheme="minorEastAsia" w:cstheme="minorEastAsia"/>
          <w:sz w:val="28"/>
          <w:szCs w:val="28"/>
          <w:lang w:val="en-US" w:eastAsia="zh-CN"/>
        </w:rPr>
        <w:t>我司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相应的购房款以及代收的专项维修基金</w:t>
      </w:r>
      <w:r>
        <w:rPr>
          <w:rFonts w:hint="eastAsia" w:asciiTheme="minorEastAsia" w:hAnsiTheme="minorEastAsia" w:cstheme="minorEastAsia"/>
          <w:sz w:val="28"/>
          <w:szCs w:val="28"/>
          <w:lang w:val="en-US" w:eastAsia="zh-CN"/>
        </w:rPr>
        <w:t>。而专项维修基金的款项，</w:t>
      </w:r>
      <w:r>
        <w:rPr>
          <w:rFonts w:hint="eastAsia" w:asciiTheme="minorEastAsia" w:hAnsiTheme="minorEastAsia" w:cstheme="minorEastAsia"/>
          <w:sz w:val="28"/>
          <w:szCs w:val="28"/>
          <w:lang w:val="en-US" w:eastAsia="zh-CN"/>
        </w:rPr>
        <w:t>我司</w:t>
      </w:r>
      <w:r>
        <w:rPr>
          <w:rFonts w:hint="eastAsia" w:asciiTheme="minorEastAsia" w:hAnsiTheme="minorEastAsia" w:cstheme="minorEastAsia"/>
          <w:sz w:val="28"/>
          <w:szCs w:val="28"/>
          <w:lang w:val="en-US" w:eastAsia="zh-CN"/>
        </w:rPr>
        <w:t>至今没收到相应的存款账户资料。请贵司落实资金去向及监管情况，并负责交还我司有关存款账户资料，或者按原途径先退还该款项。</w:t>
      </w:r>
    </w:p>
    <w:p w14:paraId="22CD89E9">
      <w:pPr>
        <w:ind w:firstLine="560" w:firstLineChars="200"/>
        <w:rPr>
          <w:rFonts w:hint="eastAsia" w:asciiTheme="minorEastAsia" w:hAnsiTheme="minorEastAsia" w:cstheme="minorEastAsia"/>
          <w:sz w:val="28"/>
          <w:szCs w:val="28"/>
          <w:lang w:val="en-US" w:eastAsia="zh-CN"/>
        </w:rPr>
      </w:pPr>
      <w:r>
        <w:rPr>
          <w:rFonts w:hint="eastAsia" w:asciiTheme="minorEastAsia" w:hAnsiTheme="minorEastAsia" w:cstheme="minorEastAsia"/>
          <w:sz w:val="28"/>
          <w:szCs w:val="28"/>
          <w:lang w:val="en-US" w:eastAsia="zh-CN"/>
        </w:rPr>
        <w:t>特此通知。</w:t>
      </w:r>
    </w:p>
    <w:p w14:paraId="203242D8">
      <w:pPr>
        <w:ind w:firstLine="592" w:firstLineChars="200"/>
        <w:rPr>
          <w:rFonts w:hint="default" w:ascii="宋体" w:hAnsi="宋体" w:eastAsia="宋体" w:cs="宋体"/>
          <w:b w:val="0"/>
          <w:bCs/>
          <w:i w:val="0"/>
          <w:caps w:val="0"/>
          <w:color w:val="auto"/>
          <w:spacing w:val="8"/>
          <w:sz w:val="28"/>
          <w:szCs w:val="28"/>
          <w:shd w:val="clear" w:color="auto" w:fill="FFFFFF"/>
          <w:lang w:val="en-US" w:eastAsia="zh-CN"/>
        </w:rPr>
      </w:pPr>
    </w:p>
    <w:p w14:paraId="0ABF955B">
      <w:pPr>
        <w:ind w:firstLine="592" w:firstLineChars="200"/>
        <w:rPr>
          <w:rFonts w:hint="eastAsia" w:ascii="宋体" w:hAnsi="宋体" w:eastAsia="宋体" w:cs="宋体"/>
          <w:b w:val="0"/>
          <w:bCs/>
          <w:i w:val="0"/>
          <w:caps w:val="0"/>
          <w:color w:val="auto"/>
          <w:spacing w:val="8"/>
          <w:sz w:val="28"/>
          <w:szCs w:val="28"/>
          <w:shd w:val="clear" w:color="auto" w:fill="FFFFFF"/>
          <w:lang w:val="en-US" w:eastAsia="zh-CN"/>
        </w:rPr>
      </w:pPr>
      <w:r>
        <w:rPr>
          <w:rFonts w:hint="eastAsia" w:ascii="宋体" w:hAnsi="宋体" w:eastAsia="宋体" w:cs="宋体"/>
          <w:b w:val="0"/>
          <w:bCs/>
          <w:i w:val="0"/>
          <w:caps w:val="0"/>
          <w:color w:val="auto"/>
          <w:spacing w:val="8"/>
          <w:sz w:val="28"/>
          <w:szCs w:val="28"/>
          <w:shd w:val="clear" w:color="auto" w:fill="FFFFFF"/>
          <w:lang w:val="en-US" w:eastAsia="zh-CN"/>
        </w:rPr>
        <w:t xml:space="preserve">联系人：杨秋燕 </w:t>
      </w:r>
    </w:p>
    <w:p w14:paraId="2679689B">
      <w:pPr>
        <w:ind w:firstLine="592" w:firstLineChars="200"/>
        <w:rPr>
          <w:rFonts w:hint="eastAsia" w:ascii="宋体" w:hAnsi="宋体" w:eastAsia="宋体" w:cs="宋体"/>
          <w:b w:val="0"/>
          <w:bCs/>
          <w:i w:val="0"/>
          <w:caps w:val="0"/>
          <w:color w:val="auto"/>
          <w:spacing w:val="8"/>
          <w:sz w:val="28"/>
          <w:szCs w:val="28"/>
          <w:shd w:val="clear" w:color="auto" w:fill="FFFFFF"/>
          <w:lang w:val="en-US" w:eastAsia="zh-CN"/>
        </w:rPr>
      </w:pPr>
      <w:r>
        <w:rPr>
          <w:rFonts w:hint="eastAsia" w:ascii="宋体" w:hAnsi="宋体" w:eastAsia="宋体" w:cs="宋体"/>
          <w:b w:val="0"/>
          <w:bCs/>
          <w:i w:val="0"/>
          <w:caps w:val="0"/>
          <w:color w:val="auto"/>
          <w:spacing w:val="8"/>
          <w:sz w:val="28"/>
          <w:szCs w:val="28"/>
          <w:shd w:val="clear" w:color="auto" w:fill="FFFFFF"/>
          <w:lang w:val="en-US" w:eastAsia="zh-CN"/>
        </w:rPr>
        <w:t>联系电话：13192300012；0754-82520530</w:t>
      </w:r>
    </w:p>
    <w:p w14:paraId="2CFE31CD">
      <w:pPr>
        <w:ind w:firstLine="592" w:firstLineChars="200"/>
        <w:rPr>
          <w:rFonts w:hint="default" w:ascii="宋体" w:hAnsi="宋体" w:eastAsia="宋体" w:cs="宋体"/>
          <w:b w:val="0"/>
          <w:bCs/>
          <w:i w:val="0"/>
          <w:caps w:val="0"/>
          <w:color w:val="auto"/>
          <w:spacing w:val="8"/>
          <w:sz w:val="28"/>
          <w:szCs w:val="28"/>
          <w:shd w:val="clear" w:color="auto" w:fill="FFFFFF"/>
          <w:lang w:val="en-US" w:eastAsia="zh-CN"/>
        </w:rPr>
      </w:pPr>
      <w:r>
        <w:rPr>
          <w:rFonts w:hint="eastAsia" w:ascii="宋体" w:hAnsi="宋体" w:eastAsia="宋体" w:cs="宋体"/>
          <w:b w:val="0"/>
          <w:bCs/>
          <w:i w:val="0"/>
          <w:caps w:val="0"/>
          <w:color w:val="auto"/>
          <w:spacing w:val="8"/>
          <w:sz w:val="28"/>
          <w:szCs w:val="28"/>
          <w:shd w:val="clear" w:color="auto" w:fill="FFFFFF"/>
          <w:lang w:val="en-US" w:eastAsia="zh-CN"/>
        </w:rPr>
        <w:t>邮寄地址：广东省汕头市金平区博爱路5号1、2幢1幢806号房。</w:t>
      </w:r>
    </w:p>
    <w:p w14:paraId="18F432E8">
      <w:pPr>
        <w:ind w:firstLine="592" w:firstLineChars="200"/>
        <w:rPr>
          <w:rFonts w:hint="default" w:ascii="宋体" w:hAnsi="宋体" w:eastAsia="宋体" w:cs="宋体"/>
          <w:b w:val="0"/>
          <w:bCs/>
          <w:i w:val="0"/>
          <w:caps w:val="0"/>
          <w:color w:val="auto"/>
          <w:spacing w:val="8"/>
          <w:sz w:val="28"/>
          <w:szCs w:val="28"/>
          <w:shd w:val="clear" w:color="auto" w:fill="FFFFFF"/>
          <w:lang w:val="en-US" w:eastAsia="zh-CN"/>
        </w:rPr>
      </w:pPr>
      <w:r>
        <w:rPr>
          <w:rFonts w:hint="eastAsia" w:ascii="宋体" w:hAnsi="宋体" w:eastAsia="宋体" w:cs="宋体"/>
          <w:b w:val="0"/>
          <w:bCs/>
          <w:i w:val="0"/>
          <w:caps w:val="0"/>
          <w:color w:val="auto"/>
          <w:spacing w:val="8"/>
          <w:sz w:val="28"/>
          <w:szCs w:val="28"/>
          <w:shd w:val="clear" w:color="auto" w:fill="FFFFFF"/>
          <w:lang w:val="en-US" w:eastAsia="zh-CN"/>
        </w:rPr>
        <w:t>联系邮箱：property@gdshufan.com</w:t>
      </w:r>
    </w:p>
    <w:p w14:paraId="3E02E676">
      <w:pPr>
        <w:jc w:val="right"/>
        <w:rPr>
          <w:rFonts w:hint="eastAsia" w:ascii="宋体" w:hAnsi="宋体" w:eastAsia="宋体" w:cs="宋体"/>
          <w:b w:val="0"/>
          <w:bCs/>
          <w:i w:val="0"/>
          <w:caps w:val="0"/>
          <w:color w:val="auto"/>
          <w:spacing w:val="8"/>
          <w:sz w:val="28"/>
          <w:szCs w:val="28"/>
          <w:shd w:val="clear" w:color="auto" w:fill="FFFFFF"/>
          <w:lang w:val="en-US" w:eastAsia="zh-CN"/>
        </w:rPr>
      </w:pPr>
    </w:p>
    <w:p w14:paraId="763D1D9D">
      <w:pPr>
        <w:jc w:val="right"/>
        <w:rPr>
          <w:rFonts w:hint="eastAsia" w:ascii="宋体" w:hAnsi="宋体" w:eastAsia="宋体" w:cs="宋体"/>
          <w:b w:val="0"/>
          <w:bCs/>
          <w:i w:val="0"/>
          <w:caps w:val="0"/>
          <w:color w:val="auto"/>
          <w:spacing w:val="8"/>
          <w:sz w:val="28"/>
          <w:szCs w:val="28"/>
          <w:shd w:val="clear" w:color="auto" w:fill="FFFFFF"/>
          <w:lang w:val="en-US" w:eastAsia="zh-CN"/>
        </w:rPr>
      </w:pPr>
    </w:p>
    <w:p w14:paraId="07345635">
      <w:pPr>
        <w:jc w:val="center"/>
        <w:rPr>
          <w:rFonts w:hint="eastAsia" w:ascii="宋体" w:hAnsi="宋体" w:eastAsia="宋体" w:cs="宋体"/>
          <w:b w:val="0"/>
          <w:bCs/>
          <w:i w:val="0"/>
          <w:caps w:val="0"/>
          <w:color w:val="auto"/>
          <w:spacing w:val="8"/>
          <w:sz w:val="28"/>
          <w:szCs w:val="28"/>
          <w:shd w:val="clear" w:color="auto" w:fill="FFFFFF"/>
          <w:lang w:val="en-US" w:eastAsia="zh-CN"/>
        </w:rPr>
      </w:pPr>
      <w:r>
        <w:rPr>
          <w:rFonts w:hint="eastAsia" w:ascii="宋体" w:hAnsi="宋体" w:eastAsia="宋体" w:cs="宋体"/>
          <w:b w:val="0"/>
          <w:bCs/>
          <w:i w:val="0"/>
          <w:caps w:val="0"/>
          <w:color w:val="auto"/>
          <w:spacing w:val="8"/>
          <w:sz w:val="28"/>
          <w:szCs w:val="28"/>
          <w:shd w:val="clear" w:color="auto" w:fill="FFFFFF"/>
          <w:lang w:val="en-US" w:eastAsia="zh-CN"/>
        </w:rPr>
        <w:t xml:space="preserve">            广东书凡物业科技发展有限公司</w:t>
      </w:r>
    </w:p>
    <w:p w14:paraId="08C0F9D6">
      <w:pPr>
        <w:jc w:val="center"/>
        <w:rPr>
          <w:rFonts w:hint="default" w:ascii="宋体" w:hAnsi="宋体" w:eastAsia="宋体" w:cs="宋体"/>
          <w:b w:val="0"/>
          <w:bCs/>
          <w:i w:val="0"/>
          <w:caps w:val="0"/>
          <w:color w:val="auto"/>
          <w:spacing w:val="8"/>
          <w:sz w:val="28"/>
          <w:szCs w:val="28"/>
          <w:shd w:val="clear" w:color="auto" w:fill="FFFFFF"/>
          <w:lang w:val="en-US" w:eastAsia="zh-CN"/>
        </w:rPr>
      </w:pPr>
      <w:r>
        <w:rPr>
          <w:rFonts w:hint="eastAsia" w:ascii="宋体" w:hAnsi="宋体" w:eastAsia="宋体" w:cs="宋体"/>
          <w:b w:val="0"/>
          <w:bCs/>
          <w:i w:val="0"/>
          <w:caps w:val="0"/>
          <w:color w:val="auto"/>
          <w:spacing w:val="8"/>
          <w:sz w:val="28"/>
          <w:szCs w:val="28"/>
          <w:shd w:val="clear" w:color="auto" w:fill="FFFFFF"/>
          <w:lang w:val="en-US" w:eastAsia="zh-CN"/>
        </w:rPr>
        <w:t xml:space="preserve">            2025年6月9</w:t>
      </w:r>
      <w:bookmarkStart w:id="0" w:name="_GoBack"/>
      <w:bookmarkEnd w:id="0"/>
      <w:r>
        <w:rPr>
          <w:rFonts w:hint="eastAsia" w:ascii="宋体" w:hAnsi="宋体" w:eastAsia="宋体" w:cs="宋体"/>
          <w:b w:val="0"/>
          <w:bCs/>
          <w:i w:val="0"/>
          <w:caps w:val="0"/>
          <w:color w:val="auto"/>
          <w:spacing w:val="8"/>
          <w:sz w:val="28"/>
          <w:szCs w:val="28"/>
          <w:shd w:val="clear" w:color="auto" w:fill="FFFFFF"/>
          <w:lang w:val="en-US" w:eastAsia="zh-CN"/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8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7C02E4B"/>
    <w:rsid w:val="09765C83"/>
    <w:rsid w:val="1C0E7030"/>
    <w:rsid w:val="225714EB"/>
    <w:rsid w:val="34C25C38"/>
    <w:rsid w:val="57C02E4B"/>
    <w:rsid w:val="77DC26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5</TotalTime>
  <ScaleCrop>false</ScaleCrop>
  <LinksUpToDate>false</LinksUpToDate>
  <CharactersWithSpaces>0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2025-05-24T05:24:00Z</dcterms:created>
  <dc:creator>BK</dc:creator>
  <cp:lastModifiedBy>BK</cp:lastModifiedBy>
  <dcterms:modified xsi:type="dcterms:W3CDTF">2025-06-09T05:22:02Z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19B793A3E2DF432B9B4AD77CC307B96B_13</vt:lpwstr>
  </property>
  <property fmtid="{D5CDD505-2E9C-101B-9397-08002B2CF9AE}" pid="4" name="KSOTemplateDocerSaveRecord">
    <vt:lpwstr>eyJoZGlkIjoiN2Q0NTExMDQ5MzVhMjhlM2JjZTA4MGYzZGJiZGM2MDUifQ==</vt:lpwstr>
  </property>
</Properties>
</file>